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E1A" w:rsidRPr="00712B84" w:rsidRDefault="001D4E1A" w:rsidP="00707A63">
      <w:pPr>
        <w:rPr>
          <w:rFonts w:ascii="Georgia" w:hAnsi="Georgia"/>
          <w:sz w:val="20"/>
          <w:szCs w:val="20"/>
        </w:rPr>
      </w:pPr>
      <w:r>
        <w:rPr>
          <w:rFonts w:ascii="Georgia" w:hAnsi="Georgia"/>
          <w:sz w:val="20"/>
          <w:szCs w:val="20"/>
        </w:rPr>
        <w:t>Mardi, 19 mars 2013</w:t>
      </w:r>
    </w:p>
    <w:p w:rsidR="00707A63" w:rsidRPr="002B6BCA" w:rsidRDefault="00707A63" w:rsidP="00707A63">
      <w:pPr>
        <w:rPr>
          <w:rFonts w:ascii="Georgia" w:hAnsi="Georgia"/>
          <w:b/>
          <w:sz w:val="28"/>
          <w:szCs w:val="28"/>
        </w:rPr>
      </w:pPr>
      <w:r>
        <w:rPr>
          <w:rFonts w:ascii="Georgia" w:hAnsi="Georgia"/>
          <w:b/>
          <w:sz w:val="28"/>
          <w:szCs w:val="28"/>
        </w:rPr>
        <w:t>Le G</w:t>
      </w:r>
      <w:r w:rsidRPr="002B6BCA">
        <w:rPr>
          <w:rFonts w:ascii="Georgia" w:hAnsi="Georgia"/>
          <w:b/>
          <w:sz w:val="28"/>
          <w:szCs w:val="28"/>
        </w:rPr>
        <w:t>ouvernement convoque le concours pour le des</w:t>
      </w:r>
      <w:r>
        <w:rPr>
          <w:rFonts w:ascii="Georgia" w:hAnsi="Georgia"/>
          <w:b/>
          <w:sz w:val="28"/>
          <w:szCs w:val="28"/>
        </w:rPr>
        <w:t xml:space="preserve">ign </w:t>
      </w:r>
      <w:r w:rsidRPr="002B6BCA">
        <w:rPr>
          <w:rFonts w:ascii="Georgia" w:hAnsi="Georgia"/>
          <w:b/>
          <w:sz w:val="28"/>
          <w:szCs w:val="28"/>
        </w:rPr>
        <w:t>des euros andorrans</w:t>
      </w:r>
    </w:p>
    <w:p w:rsidR="00707A63" w:rsidRPr="002B6BCA" w:rsidRDefault="00712B84" w:rsidP="00707A63">
      <w:pPr>
        <w:rPr>
          <w:rFonts w:ascii="Georgia" w:hAnsi="Georgia"/>
          <w:b/>
          <w:sz w:val="28"/>
          <w:szCs w:val="28"/>
        </w:rPr>
      </w:pPr>
      <w:r>
        <w:rPr>
          <w:noProof/>
          <w:lang w:val="es-ES_tradnl" w:eastAsia="es-ES_tradnl"/>
        </w:rPr>
        <w:drawing>
          <wp:inline distT="0" distB="0" distL="0" distR="0">
            <wp:extent cx="2374900" cy="1543050"/>
            <wp:effectExtent l="0" t="0" r="1270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374900" cy="1543050"/>
                    </a:xfrm>
                    <a:prstGeom prst="rect">
                      <a:avLst/>
                    </a:prstGeom>
                    <a:solidFill>
                      <a:srgbClr val="FFFFFF"/>
                    </a:solidFill>
                    <a:ln>
                      <a:noFill/>
                    </a:ln>
                  </pic:spPr>
                </pic:pic>
              </a:graphicData>
            </a:graphic>
          </wp:inline>
        </w:drawing>
      </w:r>
    </w:p>
    <w:p w:rsidR="00707A63" w:rsidRPr="002B6BCA" w:rsidRDefault="00707A63" w:rsidP="00707A63">
      <w:pPr>
        <w:jc w:val="both"/>
        <w:rPr>
          <w:rFonts w:ascii="Georgia" w:hAnsi="Georgia"/>
          <w:sz w:val="20"/>
          <w:szCs w:val="20"/>
        </w:rPr>
      </w:pPr>
      <w:r w:rsidRPr="002B6BCA">
        <w:rPr>
          <w:rFonts w:ascii="Georgia" w:hAnsi="Georgia"/>
          <w:sz w:val="20"/>
          <w:szCs w:val="20"/>
        </w:rPr>
        <w:t xml:space="preserve">Le </w:t>
      </w:r>
      <w:r>
        <w:rPr>
          <w:rFonts w:ascii="Georgia" w:hAnsi="Georgia"/>
          <w:sz w:val="20"/>
          <w:szCs w:val="20"/>
        </w:rPr>
        <w:t>g</w:t>
      </w:r>
      <w:r w:rsidRPr="002B6BCA">
        <w:rPr>
          <w:rFonts w:ascii="Georgia" w:hAnsi="Georgia"/>
          <w:sz w:val="20"/>
          <w:szCs w:val="20"/>
        </w:rPr>
        <w:t>ouvernement d’Andorre a convoqué un concours national afin de sélectionner les des</w:t>
      </w:r>
      <w:r>
        <w:rPr>
          <w:rFonts w:ascii="Georgia" w:hAnsi="Georgia"/>
          <w:sz w:val="20"/>
          <w:szCs w:val="20"/>
        </w:rPr>
        <w:t>ign</w:t>
      </w:r>
      <w:r w:rsidRPr="002B6BCA">
        <w:rPr>
          <w:rFonts w:ascii="Georgia" w:hAnsi="Georgia"/>
          <w:sz w:val="20"/>
          <w:szCs w:val="20"/>
        </w:rPr>
        <w:t xml:space="preserve">s de trois des images qui seront reproduites sur la face nationale des pièces de monnaie en euros qu’émettra la Principauté d’Andorre ; il sera ouvert à toute personne juridique et physique de plus de 18 ans, de nationalité andorrane ou résident. </w:t>
      </w:r>
    </w:p>
    <w:p w:rsidR="00707A63" w:rsidRPr="002B6BCA" w:rsidRDefault="00707A63" w:rsidP="00707A63">
      <w:pPr>
        <w:jc w:val="both"/>
        <w:rPr>
          <w:rFonts w:ascii="Georgia" w:hAnsi="Georgia"/>
          <w:sz w:val="20"/>
          <w:szCs w:val="20"/>
        </w:rPr>
      </w:pPr>
      <w:r w:rsidRPr="002B6BCA">
        <w:rPr>
          <w:rFonts w:ascii="Georgia" w:hAnsi="Georgia"/>
          <w:sz w:val="20"/>
          <w:szCs w:val="20"/>
        </w:rPr>
        <w:t>Le gouvernement a décidé que la face de la pièce de monnaie de 2</w:t>
      </w:r>
      <w:r>
        <w:rPr>
          <w:rFonts w:ascii="Georgia" w:hAnsi="Georgia"/>
          <w:sz w:val="20"/>
          <w:szCs w:val="20"/>
        </w:rPr>
        <w:t xml:space="preserve"> </w:t>
      </w:r>
      <w:r w:rsidRPr="002B6BCA">
        <w:rPr>
          <w:rFonts w:ascii="Georgia" w:hAnsi="Georgia"/>
          <w:sz w:val="20"/>
          <w:szCs w:val="20"/>
        </w:rPr>
        <w:t>€ reproduira l</w:t>
      </w:r>
      <w:r>
        <w:rPr>
          <w:rFonts w:ascii="Georgia" w:hAnsi="Georgia"/>
          <w:sz w:val="20"/>
          <w:szCs w:val="20"/>
        </w:rPr>
        <w:t xml:space="preserve">e blason </w:t>
      </w:r>
      <w:r w:rsidRPr="002B6BCA">
        <w:rPr>
          <w:rFonts w:ascii="Georgia" w:hAnsi="Georgia"/>
          <w:sz w:val="20"/>
          <w:szCs w:val="20"/>
        </w:rPr>
        <w:t>d</w:t>
      </w:r>
      <w:r>
        <w:rPr>
          <w:rFonts w:ascii="Georgia" w:hAnsi="Georgia"/>
          <w:sz w:val="20"/>
          <w:szCs w:val="20"/>
        </w:rPr>
        <w:t>e l</w:t>
      </w:r>
      <w:r w:rsidRPr="002B6BCA">
        <w:rPr>
          <w:rFonts w:ascii="Georgia" w:hAnsi="Georgia"/>
          <w:sz w:val="20"/>
          <w:szCs w:val="20"/>
        </w:rPr>
        <w:t>’Andorre</w:t>
      </w:r>
      <w:r>
        <w:rPr>
          <w:rFonts w:ascii="Georgia" w:hAnsi="Georgia"/>
          <w:sz w:val="20"/>
          <w:szCs w:val="20"/>
        </w:rPr>
        <w:t xml:space="preserve"> ; </w:t>
      </w:r>
      <w:r w:rsidRPr="002B6BCA">
        <w:rPr>
          <w:rFonts w:ascii="Georgia" w:hAnsi="Georgia"/>
          <w:sz w:val="20"/>
          <w:szCs w:val="20"/>
        </w:rPr>
        <w:t>les participants au concours devront présenter leurs propositions pour les pièces de monnaie suivantes :</w:t>
      </w:r>
    </w:p>
    <w:p w:rsidR="00707A63" w:rsidRPr="002B6BCA" w:rsidRDefault="00707A63" w:rsidP="00707A63">
      <w:pPr>
        <w:numPr>
          <w:ilvl w:val="0"/>
          <w:numId w:val="1"/>
        </w:numPr>
        <w:jc w:val="both"/>
        <w:rPr>
          <w:rFonts w:ascii="Georgia" w:hAnsi="Georgia"/>
          <w:sz w:val="20"/>
          <w:szCs w:val="20"/>
        </w:rPr>
      </w:pPr>
      <w:r w:rsidRPr="002B6BCA">
        <w:rPr>
          <w:rFonts w:ascii="Georgia" w:hAnsi="Georgia"/>
          <w:sz w:val="20"/>
          <w:szCs w:val="20"/>
        </w:rPr>
        <w:t>la pièce de 1</w:t>
      </w:r>
      <w:r>
        <w:rPr>
          <w:rFonts w:ascii="Georgia" w:hAnsi="Georgia"/>
          <w:sz w:val="20"/>
          <w:szCs w:val="20"/>
        </w:rPr>
        <w:t xml:space="preserve"> </w:t>
      </w:r>
      <w:r w:rsidRPr="002B6BCA">
        <w:rPr>
          <w:rFonts w:ascii="Georgia" w:hAnsi="Georgia"/>
          <w:sz w:val="20"/>
          <w:szCs w:val="20"/>
        </w:rPr>
        <w:t xml:space="preserve">€ - Thématique : </w:t>
      </w:r>
      <w:r>
        <w:rPr>
          <w:rFonts w:ascii="Georgia" w:hAnsi="Georgia"/>
          <w:sz w:val="20"/>
          <w:szCs w:val="20"/>
        </w:rPr>
        <w:t xml:space="preserve">la </w:t>
      </w:r>
      <w:r w:rsidRPr="002B6BCA">
        <w:rPr>
          <w:rFonts w:ascii="Georgia" w:hAnsi="Georgia"/>
          <w:sz w:val="20"/>
          <w:szCs w:val="20"/>
        </w:rPr>
        <w:t>Maison des Vallées.</w:t>
      </w:r>
    </w:p>
    <w:p w:rsidR="00707A63" w:rsidRPr="002B6BCA" w:rsidRDefault="00707A63" w:rsidP="00707A63">
      <w:pPr>
        <w:numPr>
          <w:ilvl w:val="0"/>
          <w:numId w:val="1"/>
        </w:numPr>
        <w:jc w:val="both"/>
        <w:rPr>
          <w:rFonts w:ascii="Georgia" w:hAnsi="Georgia"/>
          <w:sz w:val="20"/>
          <w:szCs w:val="20"/>
        </w:rPr>
      </w:pPr>
      <w:r w:rsidRPr="002B6BCA">
        <w:rPr>
          <w:rFonts w:ascii="Georgia" w:hAnsi="Georgia"/>
          <w:sz w:val="20"/>
          <w:szCs w:val="20"/>
        </w:rPr>
        <w:t>les pièces de 10, 20 et 50 centimes - Thématique : l’art roman andorran.</w:t>
      </w:r>
    </w:p>
    <w:p w:rsidR="00707A63" w:rsidRPr="002B6BCA" w:rsidRDefault="00707A63" w:rsidP="00707A63">
      <w:pPr>
        <w:numPr>
          <w:ilvl w:val="0"/>
          <w:numId w:val="1"/>
        </w:numPr>
        <w:jc w:val="both"/>
        <w:rPr>
          <w:rFonts w:ascii="Georgia" w:hAnsi="Georgia"/>
          <w:sz w:val="20"/>
          <w:szCs w:val="20"/>
        </w:rPr>
      </w:pPr>
      <w:r w:rsidRPr="002B6BCA">
        <w:rPr>
          <w:rFonts w:ascii="Georgia" w:hAnsi="Georgia"/>
          <w:sz w:val="20"/>
          <w:szCs w:val="20"/>
        </w:rPr>
        <w:t xml:space="preserve">les pièces de 1,2 et 5 centimes - Thématique : </w:t>
      </w:r>
      <w:r>
        <w:rPr>
          <w:rFonts w:ascii="Georgia" w:hAnsi="Georgia"/>
          <w:sz w:val="20"/>
          <w:szCs w:val="20"/>
        </w:rPr>
        <w:t xml:space="preserve">les </w:t>
      </w:r>
      <w:r w:rsidRPr="002B6BCA">
        <w:rPr>
          <w:rFonts w:ascii="Georgia" w:hAnsi="Georgia"/>
          <w:sz w:val="20"/>
          <w:szCs w:val="20"/>
        </w:rPr>
        <w:t xml:space="preserve">paysages, </w:t>
      </w:r>
      <w:r>
        <w:rPr>
          <w:rFonts w:ascii="Georgia" w:hAnsi="Georgia"/>
          <w:sz w:val="20"/>
          <w:szCs w:val="20"/>
        </w:rPr>
        <w:t xml:space="preserve">la </w:t>
      </w:r>
      <w:r w:rsidRPr="002B6BCA">
        <w:rPr>
          <w:rFonts w:ascii="Georgia" w:hAnsi="Georgia"/>
          <w:sz w:val="20"/>
          <w:szCs w:val="20"/>
        </w:rPr>
        <w:t xml:space="preserve">nature, </w:t>
      </w:r>
      <w:r>
        <w:rPr>
          <w:rFonts w:ascii="Georgia" w:hAnsi="Georgia"/>
          <w:sz w:val="20"/>
          <w:szCs w:val="20"/>
        </w:rPr>
        <w:t xml:space="preserve">la </w:t>
      </w:r>
      <w:r w:rsidRPr="002B6BCA">
        <w:rPr>
          <w:rFonts w:ascii="Georgia" w:hAnsi="Georgia"/>
          <w:sz w:val="20"/>
          <w:szCs w:val="20"/>
        </w:rPr>
        <w:t xml:space="preserve">faune et </w:t>
      </w:r>
      <w:r>
        <w:rPr>
          <w:rFonts w:ascii="Georgia" w:hAnsi="Georgia"/>
          <w:sz w:val="20"/>
          <w:szCs w:val="20"/>
        </w:rPr>
        <w:t xml:space="preserve">la </w:t>
      </w:r>
      <w:r w:rsidRPr="002B6BCA">
        <w:rPr>
          <w:rFonts w:ascii="Georgia" w:hAnsi="Georgia"/>
          <w:sz w:val="20"/>
          <w:szCs w:val="20"/>
        </w:rPr>
        <w:t>flore d</w:t>
      </w:r>
      <w:r>
        <w:rPr>
          <w:rFonts w:ascii="Georgia" w:hAnsi="Georgia"/>
          <w:sz w:val="20"/>
          <w:szCs w:val="20"/>
        </w:rPr>
        <w:t>e l</w:t>
      </w:r>
      <w:r w:rsidRPr="002B6BCA">
        <w:rPr>
          <w:rFonts w:ascii="Georgia" w:hAnsi="Georgia"/>
          <w:sz w:val="20"/>
          <w:szCs w:val="20"/>
        </w:rPr>
        <w:t>’Andorre.</w:t>
      </w:r>
    </w:p>
    <w:p w:rsidR="00707A63" w:rsidRPr="002B6BCA" w:rsidRDefault="00707A63" w:rsidP="00707A63">
      <w:pPr>
        <w:jc w:val="both"/>
        <w:rPr>
          <w:rFonts w:ascii="Georgia" w:hAnsi="Georgia"/>
          <w:sz w:val="20"/>
          <w:szCs w:val="20"/>
        </w:rPr>
      </w:pPr>
      <w:r w:rsidRPr="002B6BCA">
        <w:rPr>
          <w:rFonts w:ascii="Georgia" w:hAnsi="Georgia"/>
          <w:sz w:val="20"/>
          <w:szCs w:val="20"/>
        </w:rPr>
        <w:t>Chaque des</w:t>
      </w:r>
      <w:r>
        <w:rPr>
          <w:rFonts w:ascii="Georgia" w:hAnsi="Georgia"/>
          <w:sz w:val="20"/>
          <w:szCs w:val="20"/>
        </w:rPr>
        <w:t xml:space="preserve">ign </w:t>
      </w:r>
      <w:r w:rsidRPr="002B6BCA">
        <w:rPr>
          <w:rFonts w:ascii="Georgia" w:hAnsi="Georgia"/>
          <w:sz w:val="20"/>
          <w:szCs w:val="20"/>
        </w:rPr>
        <w:t xml:space="preserve">retenu sera récompensé </w:t>
      </w:r>
      <w:r>
        <w:rPr>
          <w:rFonts w:ascii="Georgia" w:hAnsi="Georgia"/>
          <w:sz w:val="20"/>
          <w:szCs w:val="20"/>
        </w:rPr>
        <w:t xml:space="preserve">par </w:t>
      </w:r>
      <w:r w:rsidRPr="002B6BCA">
        <w:rPr>
          <w:rFonts w:ascii="Georgia" w:hAnsi="Georgia"/>
          <w:sz w:val="20"/>
          <w:szCs w:val="20"/>
        </w:rPr>
        <w:t>un prix de 2 000</w:t>
      </w:r>
      <w:r>
        <w:rPr>
          <w:rFonts w:ascii="Georgia" w:hAnsi="Georgia"/>
          <w:sz w:val="20"/>
          <w:szCs w:val="20"/>
        </w:rPr>
        <w:t xml:space="preserve"> </w:t>
      </w:r>
      <w:r w:rsidRPr="002B6BCA">
        <w:rPr>
          <w:rFonts w:ascii="Georgia" w:hAnsi="Georgia"/>
          <w:sz w:val="20"/>
          <w:szCs w:val="20"/>
        </w:rPr>
        <w:t>€.</w:t>
      </w:r>
    </w:p>
    <w:p w:rsidR="00707A63" w:rsidRPr="002B6BCA" w:rsidRDefault="00707A63" w:rsidP="00707A63">
      <w:pPr>
        <w:jc w:val="both"/>
        <w:rPr>
          <w:rFonts w:ascii="Georgia" w:hAnsi="Georgia"/>
          <w:sz w:val="20"/>
          <w:szCs w:val="20"/>
        </w:rPr>
      </w:pPr>
      <w:r w:rsidRPr="002B6BCA">
        <w:rPr>
          <w:rFonts w:ascii="Georgia" w:hAnsi="Georgia"/>
          <w:sz w:val="20"/>
          <w:szCs w:val="20"/>
        </w:rPr>
        <w:t xml:space="preserve">La convocation du concours </w:t>
      </w:r>
      <w:r w:rsidR="00712B84" w:rsidRPr="00424E90">
        <w:rPr>
          <w:rFonts w:ascii="Georgia" w:hAnsi="Georgia"/>
          <w:sz w:val="20"/>
          <w:szCs w:val="20"/>
        </w:rPr>
        <w:t>sera</w:t>
      </w:r>
      <w:r w:rsidR="00424E90">
        <w:rPr>
          <w:rFonts w:ascii="Georgia" w:hAnsi="Georgia"/>
          <w:b/>
          <w:sz w:val="20"/>
          <w:szCs w:val="20"/>
        </w:rPr>
        <w:t xml:space="preserve"> </w:t>
      </w:r>
      <w:r w:rsidRPr="002B6BCA">
        <w:rPr>
          <w:rFonts w:ascii="Georgia" w:hAnsi="Georgia"/>
          <w:sz w:val="20"/>
          <w:szCs w:val="20"/>
        </w:rPr>
        <w:t xml:space="preserve">publiée au Bulletin </w:t>
      </w:r>
      <w:r>
        <w:rPr>
          <w:rFonts w:ascii="Georgia" w:hAnsi="Georgia"/>
          <w:sz w:val="20"/>
          <w:szCs w:val="20"/>
        </w:rPr>
        <w:t>o</w:t>
      </w:r>
      <w:r w:rsidRPr="002B6BCA">
        <w:rPr>
          <w:rFonts w:ascii="Georgia" w:hAnsi="Georgia"/>
          <w:sz w:val="20"/>
          <w:szCs w:val="20"/>
        </w:rPr>
        <w:t>fficiel de la Principauté d’Andorre du mercredi 20 mars</w:t>
      </w:r>
      <w:r>
        <w:rPr>
          <w:rFonts w:ascii="Georgia" w:hAnsi="Georgia"/>
          <w:sz w:val="20"/>
          <w:szCs w:val="20"/>
        </w:rPr>
        <w:t>,</w:t>
      </w:r>
      <w:r w:rsidRPr="002B6BCA">
        <w:rPr>
          <w:rFonts w:ascii="Georgia" w:hAnsi="Georgia"/>
          <w:sz w:val="20"/>
          <w:szCs w:val="20"/>
        </w:rPr>
        <w:t xml:space="preserve"> et les intéressés auront jusqu’au 16 avril pour présenter leurs propositions.</w:t>
      </w:r>
      <w:bookmarkStart w:id="0" w:name="_GoBack"/>
      <w:bookmarkEnd w:id="0"/>
    </w:p>
    <w:p w:rsidR="00707A63" w:rsidRPr="002B6BCA" w:rsidRDefault="00707A63" w:rsidP="00707A63">
      <w:pPr>
        <w:jc w:val="both"/>
        <w:rPr>
          <w:rFonts w:ascii="Georgia" w:hAnsi="Georgia"/>
          <w:sz w:val="20"/>
          <w:szCs w:val="20"/>
        </w:rPr>
      </w:pPr>
      <w:r w:rsidRPr="002B6BCA">
        <w:rPr>
          <w:rFonts w:ascii="Georgia" w:hAnsi="Georgia"/>
          <w:sz w:val="20"/>
          <w:szCs w:val="20"/>
        </w:rPr>
        <w:t xml:space="preserve">Le gouvernement estime que les premières épreuves de ces pièces de monnaie pourraient être disponibles durant la deuxième moitié de septembre, en vue de leur approbation définitive et du début de leur fabrication, </w:t>
      </w:r>
      <w:r>
        <w:rPr>
          <w:rFonts w:ascii="Georgia" w:hAnsi="Georgia"/>
          <w:sz w:val="20"/>
          <w:szCs w:val="20"/>
        </w:rPr>
        <w:t xml:space="preserve">afin </w:t>
      </w:r>
      <w:r w:rsidRPr="002B6BCA">
        <w:rPr>
          <w:rFonts w:ascii="Georgia" w:hAnsi="Georgia"/>
          <w:sz w:val="20"/>
          <w:szCs w:val="20"/>
        </w:rPr>
        <w:t xml:space="preserve">qu’elles puissent </w:t>
      </w:r>
      <w:r>
        <w:rPr>
          <w:rFonts w:ascii="Georgia" w:hAnsi="Georgia"/>
          <w:sz w:val="20"/>
          <w:szCs w:val="20"/>
        </w:rPr>
        <w:t xml:space="preserve">être mises en </w:t>
      </w:r>
      <w:r w:rsidRPr="002B6BCA">
        <w:rPr>
          <w:rFonts w:ascii="Georgia" w:hAnsi="Georgia"/>
          <w:sz w:val="20"/>
          <w:szCs w:val="20"/>
        </w:rPr>
        <w:t>circul</w:t>
      </w:r>
      <w:r>
        <w:rPr>
          <w:rFonts w:ascii="Georgia" w:hAnsi="Georgia"/>
          <w:sz w:val="20"/>
          <w:szCs w:val="20"/>
        </w:rPr>
        <w:t>ation</w:t>
      </w:r>
      <w:r w:rsidRPr="002B6BCA">
        <w:rPr>
          <w:rFonts w:ascii="Georgia" w:hAnsi="Georgia"/>
          <w:sz w:val="20"/>
          <w:szCs w:val="20"/>
        </w:rPr>
        <w:t xml:space="preserve"> à partir du 1</w:t>
      </w:r>
      <w:r w:rsidRPr="002B6BCA">
        <w:rPr>
          <w:rFonts w:ascii="Georgia" w:hAnsi="Georgia"/>
          <w:sz w:val="20"/>
          <w:szCs w:val="20"/>
          <w:vertAlign w:val="superscript"/>
        </w:rPr>
        <w:t xml:space="preserve">er </w:t>
      </w:r>
      <w:r w:rsidRPr="002B6BCA">
        <w:rPr>
          <w:rFonts w:ascii="Georgia" w:hAnsi="Georgia"/>
          <w:sz w:val="20"/>
          <w:szCs w:val="20"/>
        </w:rPr>
        <w:t>janvier 2014.</w:t>
      </w:r>
    </w:p>
    <w:p w:rsidR="00707A63" w:rsidRPr="002B6BCA" w:rsidRDefault="00707A63" w:rsidP="00707A63">
      <w:pPr>
        <w:jc w:val="both"/>
        <w:rPr>
          <w:rFonts w:ascii="Georgia" w:hAnsi="Georgia"/>
          <w:sz w:val="20"/>
          <w:szCs w:val="20"/>
        </w:rPr>
      </w:pPr>
      <w:r w:rsidRPr="002B6BCA">
        <w:rPr>
          <w:rFonts w:ascii="Georgia" w:hAnsi="Georgia"/>
          <w:sz w:val="20"/>
          <w:szCs w:val="20"/>
        </w:rPr>
        <w:t xml:space="preserve">L’accord monétaire permet l’émission d’euros pour une valeur maximale annuelle </w:t>
      </w:r>
      <w:r>
        <w:rPr>
          <w:rFonts w:ascii="Georgia" w:hAnsi="Georgia"/>
          <w:sz w:val="20"/>
          <w:szCs w:val="20"/>
        </w:rPr>
        <w:t xml:space="preserve">de l’ordre de </w:t>
      </w:r>
      <w:r w:rsidRPr="002B6BCA">
        <w:rPr>
          <w:rFonts w:ascii="Georgia" w:hAnsi="Georgia"/>
          <w:sz w:val="20"/>
          <w:szCs w:val="20"/>
        </w:rPr>
        <w:t>2,5 millions d’euros.</w:t>
      </w:r>
    </w:p>
    <w:p w:rsidR="004276C7" w:rsidRDefault="004276C7"/>
    <w:sectPr w:rsidR="004276C7" w:rsidSect="00B43D4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panose1 w:val="00000000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E0C9B"/>
    <w:multiLevelType w:val="hybridMultilevel"/>
    <w:tmpl w:val="977033D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hyphenationZone w:val="425"/>
  <w:characterSpacingControl w:val="doNotCompress"/>
  <w:compat>
    <w:useFELayout/>
  </w:compat>
  <w:rsids>
    <w:rsidRoot w:val="00707A63"/>
    <w:rsid w:val="001D4E1A"/>
    <w:rsid w:val="003E6873"/>
    <w:rsid w:val="00424E90"/>
    <w:rsid w:val="004276C7"/>
    <w:rsid w:val="00707A63"/>
    <w:rsid w:val="00712B84"/>
    <w:rsid w:val="008B4704"/>
    <w:rsid w:val="00B43D4F"/>
    <w:rsid w:val="00CC5241"/>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A63"/>
    <w:pPr>
      <w:spacing w:after="200" w:line="276" w:lineRule="auto"/>
    </w:pPr>
    <w:rPr>
      <w:rFonts w:ascii="Calibri" w:eastAsia="Calibri" w:hAnsi="Calibri" w:cs="Times New Roman"/>
      <w:sz w:val="22"/>
      <w:szCs w:val="22"/>
      <w:lang w:val="fr-B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12B8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12B84"/>
    <w:rPr>
      <w:rFonts w:ascii="Lucida Grande" w:eastAsia="Calibri" w:hAnsi="Lucida Grande" w:cs="Times New Roman"/>
      <w:sz w:val="18"/>
      <w:szCs w:val="18"/>
      <w:lang w:val="fr-BE"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A63"/>
    <w:pPr>
      <w:spacing w:after="200" w:line="276" w:lineRule="auto"/>
    </w:pPr>
    <w:rPr>
      <w:rFonts w:ascii="Calibri" w:eastAsia="Calibri" w:hAnsi="Calibri" w:cs="Times New Roman"/>
      <w:sz w:val="22"/>
      <w:szCs w:val="22"/>
      <w:lang w:val="fr-B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12B8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12B84"/>
    <w:rPr>
      <w:rFonts w:ascii="Lucida Grande" w:eastAsia="Calibri" w:hAnsi="Lucida Grande" w:cs="Times New Roman"/>
      <w:sz w:val="18"/>
      <w:szCs w:val="18"/>
      <w:lang w:val="fr-BE" w:eastAsia="en-U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235</Words>
  <Characters>1296</Characters>
  <Application>Microsoft Office Word</Application>
  <DocSecurity>0</DocSecurity>
  <Lines>10</Lines>
  <Paragraphs>3</Paragraphs>
  <ScaleCrop>false</ScaleCrop>
  <Company>LEXIC</Company>
  <LinksUpToDate>false</LinksUpToDate>
  <CharactersWithSpaces>1528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Rosaura Bartumeu Cassany</dc:creator>
  <cp:lastModifiedBy>l</cp:lastModifiedBy>
  <cp:revision>3</cp:revision>
  <dcterms:created xsi:type="dcterms:W3CDTF">2013-03-25T08:39:00Z</dcterms:created>
  <dcterms:modified xsi:type="dcterms:W3CDTF">2013-03-25T08:40:00Z</dcterms:modified>
</cp:coreProperties>
</file>